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D776" w14:textId="46B4DFF0" w:rsidR="00D560DC" w:rsidRPr="00D97E58" w:rsidRDefault="00000000" w:rsidP="00A95710">
      <w:pPr>
        <w:pStyle w:val="Title"/>
        <w:rPr>
          <w:sz w:val="40"/>
          <w:szCs w:val="40"/>
        </w:rPr>
      </w:pPr>
      <w:sdt>
        <w:sdtPr>
          <w:rPr>
            <w:color w:val="auto"/>
            <w:sz w:val="40"/>
            <w:szCs w:val="40"/>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00CC4423" w:rsidRPr="00CC4423">
            <w:rPr>
              <w:color w:val="auto"/>
              <w:sz w:val="40"/>
              <w:szCs w:val="40"/>
            </w:rPr>
            <w:t>Các Trung tâm Sức khỏe Tâm thần – Hỗ trợ miễn phí và được bảo mật khi quý vị cần</w:t>
          </w:r>
        </w:sdtContent>
      </w:sdt>
      <w:r w:rsidR="00D97E58">
        <w:rPr>
          <w:color w:val="auto"/>
          <w:sz w:val="40"/>
          <w:szCs w:val="40"/>
        </w:rPr>
        <w:t xml:space="preserve"> </w:t>
      </w:r>
    </w:p>
    <w:p w14:paraId="105693E5" w14:textId="77777777" w:rsidR="0093563E" w:rsidRDefault="0093563E" w:rsidP="00310F62"/>
    <w:p w14:paraId="7869CB20" w14:textId="6E943631" w:rsidR="00CC4423" w:rsidRDefault="00CC4423" w:rsidP="00CC4423">
      <w:r>
        <w:t xml:space="preserve">Các Trung tâm Sức khỏe Tâm thần </w:t>
      </w:r>
      <w:r w:rsidR="004859EA">
        <w:t xml:space="preserve">Medicare </w:t>
      </w:r>
      <w:r>
        <w:t>cung cấp một nơi chào đón để mọi người có thể tiếp cận thông tin, dịch vụ và hỗ trợ miễn phí và được bảo mật về sức khỏe tâm thần.</w:t>
      </w:r>
    </w:p>
    <w:p w14:paraId="0DA28AAE" w14:textId="77777777" w:rsidR="00CC4423" w:rsidRDefault="00CC4423" w:rsidP="00CC4423">
      <w:r>
        <w:t>Các trung tâm cung cấp sự hỗ trợ tức thì cho những người đang trải qua đau khổ, kể cả gia đình và người chăm sóc họ.</w:t>
      </w:r>
    </w:p>
    <w:p w14:paraId="2FAEF906" w14:textId="18A28BBC" w:rsidR="00CC4423" w:rsidRDefault="00CC4423" w:rsidP="00CC4423">
      <w:r>
        <w:t>Các Trung tâm Sức khỏe Tâm thần mở cửa sớm, đóng cửa muộn và không cần phải có hẹn, giấy giới thiệu hoặc thẻ Medicare.</w:t>
      </w:r>
    </w:p>
    <w:p w14:paraId="28A57F05" w14:textId="5B395B39" w:rsidR="00AA7A8C" w:rsidRDefault="00CC4423" w:rsidP="00CC4423">
      <w:r>
        <w:t>Theo thời gian, nhiều Trung tâm Sức khỏe Tâm thần sẽ được mở thêm, giúp nhiều cộng đồng hơn có thể tiếp cận hỗ trợ sức khỏe tâm thần miễn phí và không cần lấy hẹn</w:t>
      </w:r>
      <w:r w:rsidR="00A95710">
        <w:t>.</w:t>
      </w:r>
    </w:p>
    <w:p w14:paraId="5626A4B7" w14:textId="223AC090" w:rsidR="00310F62" w:rsidRDefault="00CC4423" w:rsidP="00310F62">
      <w:pPr>
        <w:pStyle w:val="Heading1"/>
      </w:pPr>
      <w:r w:rsidRPr="00CC4423">
        <w:t>Các Trung tâm Sức khỏe Tâm thần Medicare sẵn sàng giúp đỡ</w:t>
      </w:r>
    </w:p>
    <w:p w14:paraId="775CF99A" w14:textId="774225E5" w:rsidR="00A95710" w:rsidRPr="00A95710" w:rsidRDefault="00CC4423" w:rsidP="007D2941">
      <w:r w:rsidRPr="00CC4423">
        <w:t>Dù là quý vị đã từng trải qua những khó khăn về sức khỏe tâm thần trước đây hoặc đây là lần đầu tiên quý vị tìm đến sự hỗ trợ, trung tâm chào đón tất cả mọi người</w:t>
      </w:r>
      <w:r w:rsidR="00A95710" w:rsidRPr="00A95710">
        <w:t xml:space="preserve">. </w:t>
      </w:r>
    </w:p>
    <w:p w14:paraId="44E07C7C" w14:textId="1344A2FE" w:rsidR="00A95710" w:rsidRPr="00A95710" w:rsidRDefault="00CC4423" w:rsidP="007D2941">
      <w:r w:rsidRPr="00CC4423">
        <w:t>Các Trung tâm Sức khỏe Tâm thần cung cấp</w:t>
      </w:r>
      <w:r w:rsidR="00A95710" w:rsidRPr="00A95710">
        <w:t>:</w:t>
      </w:r>
    </w:p>
    <w:p w14:paraId="5654BE7B" w14:textId="77777777" w:rsidR="00CC4423" w:rsidRDefault="00CC4423" w:rsidP="00CC4423">
      <w:pPr>
        <w:pStyle w:val="Bullet1"/>
      </w:pPr>
      <w:r>
        <w:t>giúp đỡ tức thì và các chăm sóc theo dõi cho những ai đang trải qua đau khổ;</w:t>
      </w:r>
    </w:p>
    <w:p w14:paraId="0C1C526C" w14:textId="746FEAB2" w:rsidR="00CC4423" w:rsidRDefault="00CC4423" w:rsidP="00CC4423">
      <w:pPr>
        <w:pStyle w:val="Bullet1"/>
      </w:pPr>
      <w:r>
        <w:t xml:space="preserve">hỗ trợ những người đang có những lo ngại về sức </w:t>
      </w:r>
      <w:r w:rsidR="00411947" w:rsidRPr="00411947">
        <w:t>khỏe</w:t>
      </w:r>
      <w:r>
        <w:t xml:space="preserve"> tâm thần;</w:t>
      </w:r>
    </w:p>
    <w:p w14:paraId="3592B5A1" w14:textId="77777777" w:rsidR="00CC4423" w:rsidRDefault="00CC4423" w:rsidP="00CC4423">
      <w:pPr>
        <w:pStyle w:val="Bullet1"/>
      </w:pPr>
      <w:r>
        <w:t>hỗ trợ cho người chăm sóc và gia đình của những người đang trải qua đau khổ về sức khỏe tâm thần;</w:t>
      </w:r>
    </w:p>
    <w:p w14:paraId="2102C396" w14:textId="37C10E97" w:rsidR="00A95710" w:rsidRPr="00A95710" w:rsidRDefault="00CC4423" w:rsidP="00CC4423">
      <w:pPr>
        <w:pStyle w:val="Bullet1"/>
      </w:pPr>
      <w:r>
        <w:t>giúp kết nối mọi người với các dịch vụ khác để hỗ trợ họ trong tương lai, về các mặt từ sức khỏe tới sức khỏe tâm thần, và với các hỗ trợ xã hội như hỗ trợ nhà ở và việc làm</w:t>
      </w:r>
      <w:r w:rsidR="00A95710" w:rsidRPr="00A95710">
        <w:t>.</w:t>
      </w:r>
    </w:p>
    <w:p w14:paraId="01C274C0" w14:textId="77777777" w:rsidR="00CC4423" w:rsidRDefault="00CC4423" w:rsidP="00CC4423">
      <w:r>
        <w:t>Các trung tâm có các nhân viên có trình độ và những người có kinh nghiệm sống về bệnh tâm thần. Các trung tâm này cung cấp hỗ trợ miễn phí mà quý vị cần ngay bây giờ và cần cả trong tương lai.</w:t>
      </w:r>
    </w:p>
    <w:p w14:paraId="63C2F05C" w14:textId="46EFED63" w:rsidR="00A95710" w:rsidRDefault="00CC4423" w:rsidP="00CC4423">
      <w:r>
        <w:t xml:space="preserve">Các Trung tâm Sức khỏe Tâm thần </w:t>
      </w:r>
      <w:r w:rsidR="004859EA">
        <w:t xml:space="preserve">Medicare </w:t>
      </w:r>
      <w:r>
        <w:t>sắp tới cũng sẽ cung cấp các dịch vụ nâng cao, đảm bảo mỗi trung tâm có thể tiếp cận miễn phí chuyên viên tâm lý và bác sĩ tâm thần một là trực tiếp tại trung tâm hai là qua telehealth</w:t>
      </w:r>
      <w:r w:rsidR="00A95710" w:rsidRPr="00A95710">
        <w:t xml:space="preserve">.  </w:t>
      </w:r>
    </w:p>
    <w:p w14:paraId="004FDA7D" w14:textId="6D197C7D" w:rsidR="00A95710" w:rsidRDefault="00CC4423" w:rsidP="007D2941">
      <w:pPr>
        <w:pStyle w:val="Heading1"/>
      </w:pPr>
      <w:r w:rsidRPr="00CC4423">
        <w:t>Tìm hiểu thêm về các Trung tâm Sức khỏe Tâm thần Medicare:</w:t>
      </w:r>
    </w:p>
    <w:p w14:paraId="182B24FA" w14:textId="7844E0DB" w:rsidR="00A95710" w:rsidRDefault="00CC4423" w:rsidP="007D2941">
      <w:pPr>
        <w:pStyle w:val="Bullet1"/>
      </w:pPr>
      <w:r w:rsidRPr="00CC4423">
        <w:t>truy cập</w:t>
      </w:r>
      <w:r w:rsidR="00A95710">
        <w:t xml:space="preserve"> </w:t>
      </w:r>
      <w:hyperlink r:id="rId8" w:history="1">
        <w:r w:rsidR="00A95710" w:rsidRPr="00A95710">
          <w:rPr>
            <w:rStyle w:val="Hyperlink"/>
          </w:rPr>
          <w:t>health.gov.au/medicare-mental-health</w:t>
        </w:r>
      </w:hyperlink>
      <w:r w:rsidR="00A95710">
        <w:t xml:space="preserve"> (</w:t>
      </w:r>
      <w:r w:rsidR="00A95710" w:rsidRPr="00A95710">
        <w:t>https://www.health.gov.au/medicare-mental-health</w:t>
      </w:r>
      <w:r w:rsidR="00A95710">
        <w:t xml:space="preserve">). </w:t>
      </w:r>
    </w:p>
    <w:p w14:paraId="3993B6CD" w14:textId="61AB575B" w:rsidR="00A95710" w:rsidRDefault="00CC4423" w:rsidP="007D2941">
      <w:pPr>
        <w:pStyle w:val="Bullet1"/>
      </w:pPr>
      <w:r w:rsidRPr="00CC4423">
        <w:t xml:space="preserve">gọi số 1800 595 212, từ 8 giờ 30 sáng tới 5 giờ chiều các ngày trong tuần.  </w:t>
      </w:r>
      <w:r w:rsidR="00A95710">
        <w:t xml:space="preserve"> </w:t>
      </w:r>
    </w:p>
    <w:p w14:paraId="114AA3FD" w14:textId="7B217C49" w:rsidR="00711992" w:rsidRPr="00BF423A" w:rsidRDefault="00CC4423" w:rsidP="00A95710">
      <w:r w:rsidRPr="00CC4423">
        <w:t>Trong trường hợp khẩn cấp, luôn gọi ngay ba số không (000) hoặc tới thẳng khoa cấp cứu gần nhất.</w:t>
      </w:r>
    </w:p>
    <w:sectPr w:rsidR="00711992" w:rsidRPr="00BF423A" w:rsidSect="00310F62">
      <w:headerReference w:type="default" r:id="rId9"/>
      <w:footerReference w:type="even" r:id="rId10"/>
      <w:footerReference w:type="default" r:id="rId11"/>
      <w:headerReference w:type="first" r:id="rId12"/>
      <w:footerReference w:type="first" r:id="rId13"/>
      <w:pgSz w:w="11906" w:h="16838" w:code="9"/>
      <w:pgMar w:top="2268"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FD53" w14:textId="77777777" w:rsidR="00023F05" w:rsidRDefault="00023F05" w:rsidP="00D560DC">
      <w:pPr>
        <w:spacing w:before="0" w:after="0" w:line="240" w:lineRule="auto"/>
      </w:pPr>
      <w:r>
        <w:separator/>
      </w:r>
    </w:p>
  </w:endnote>
  <w:endnote w:type="continuationSeparator" w:id="0">
    <w:p w14:paraId="5A3644E7" w14:textId="77777777" w:rsidR="00023F05" w:rsidRDefault="00023F05"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802821"/>
      <w:docPartObj>
        <w:docPartGallery w:val="Page Numbers (Bottom of Page)"/>
        <w:docPartUnique/>
      </w:docPartObj>
    </w:sdt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734401"/>
      <w:docPartObj>
        <w:docPartGallery w:val="Page Numbers (Bottom of Page)"/>
        <w:docPartUnique/>
      </w:docPartObj>
    </w:sdt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295BD7DF" w:rsidR="0039793D" w:rsidRPr="0039793D" w:rsidRDefault="00000000"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CC4423">
          <w:t>Các Trung tâm Sức khỏe Tâm thần – Hỗ trợ miễn phí và được bảo mật khi quý vị cần</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87070"/>
      <w:docPartObj>
        <w:docPartGallery w:val="Page Numbers (Bottom of Page)"/>
        <w:docPartUnique/>
      </w:docPartObj>
    </w:sdt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149F4C01" w:rsidR="00D560DC" w:rsidRPr="00C70717" w:rsidRDefault="00000000"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CC4423">
          <w:t>Các Trung tâm Sức khỏe Tâm thần – Hỗ trợ miễn phí và được bảo mật khi quý vị cần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10E6B" w14:textId="77777777" w:rsidR="00023F05" w:rsidRDefault="00023F05" w:rsidP="00D560DC">
      <w:pPr>
        <w:spacing w:before="0" w:after="0" w:line="240" w:lineRule="auto"/>
      </w:pPr>
      <w:r>
        <w:separator/>
      </w:r>
    </w:p>
  </w:footnote>
  <w:footnote w:type="continuationSeparator" w:id="0">
    <w:p w14:paraId="77DB2ACD" w14:textId="77777777" w:rsidR="00023F05" w:rsidRDefault="00023F05"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5238" w14:textId="0D640111" w:rsidR="00D560DC" w:rsidRDefault="00310F62" w:rsidP="00310F62">
    <w:pPr>
      <w:pStyle w:val="Header"/>
      <w:spacing w:after="600"/>
    </w:pPr>
    <w:r>
      <w:rPr>
        <w:noProof/>
      </w:rPr>
      <w:drawing>
        <wp:anchor distT="0" distB="0" distL="114300" distR="114300" simplePos="0" relativeHeight="251684864" behindDoc="1" locked="0" layoutInCell="1" allowOverlap="1" wp14:anchorId="5089A185" wp14:editId="124A907A">
          <wp:simplePos x="0" y="0"/>
          <wp:positionH relativeFrom="page">
            <wp:posOffset>0</wp:posOffset>
          </wp:positionH>
          <wp:positionV relativeFrom="page">
            <wp:posOffset>0</wp:posOffset>
          </wp:positionV>
          <wp:extent cx="7560000" cy="1065600"/>
          <wp:effectExtent l="0" t="0" r="0" b="1270"/>
          <wp:wrapNone/>
          <wp:docPr id="2076186417" name="Picture 2076186417" descr="A close-up of a logo&#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 close-up of a logo&#10;&#10;Description automatically generat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3F05"/>
    <w:rsid w:val="00027E66"/>
    <w:rsid w:val="0003434C"/>
    <w:rsid w:val="000374F1"/>
    <w:rsid w:val="00061D6A"/>
    <w:rsid w:val="00070525"/>
    <w:rsid w:val="00073057"/>
    <w:rsid w:val="00076AAC"/>
    <w:rsid w:val="00081B5D"/>
    <w:rsid w:val="00082701"/>
    <w:rsid w:val="000B18A7"/>
    <w:rsid w:val="000D3F36"/>
    <w:rsid w:val="000D4C89"/>
    <w:rsid w:val="001208D3"/>
    <w:rsid w:val="00157833"/>
    <w:rsid w:val="00163226"/>
    <w:rsid w:val="00163641"/>
    <w:rsid w:val="00163A05"/>
    <w:rsid w:val="001764DA"/>
    <w:rsid w:val="00197EC9"/>
    <w:rsid w:val="001B3342"/>
    <w:rsid w:val="001C4D55"/>
    <w:rsid w:val="001E3443"/>
    <w:rsid w:val="00200220"/>
    <w:rsid w:val="0022076D"/>
    <w:rsid w:val="00232433"/>
    <w:rsid w:val="00246648"/>
    <w:rsid w:val="00295418"/>
    <w:rsid w:val="002A77A4"/>
    <w:rsid w:val="002B5E7A"/>
    <w:rsid w:val="002C26E8"/>
    <w:rsid w:val="002D27AE"/>
    <w:rsid w:val="002D533C"/>
    <w:rsid w:val="00310F62"/>
    <w:rsid w:val="003602AF"/>
    <w:rsid w:val="003666F0"/>
    <w:rsid w:val="003932FC"/>
    <w:rsid w:val="0039793D"/>
    <w:rsid w:val="003A18B8"/>
    <w:rsid w:val="003B36D9"/>
    <w:rsid w:val="003F6E9A"/>
    <w:rsid w:val="00411947"/>
    <w:rsid w:val="0041233C"/>
    <w:rsid w:val="004208A7"/>
    <w:rsid w:val="00432A99"/>
    <w:rsid w:val="00433015"/>
    <w:rsid w:val="00462270"/>
    <w:rsid w:val="00475041"/>
    <w:rsid w:val="0047780F"/>
    <w:rsid w:val="004859EA"/>
    <w:rsid w:val="004978EE"/>
    <w:rsid w:val="004A500A"/>
    <w:rsid w:val="004A5F32"/>
    <w:rsid w:val="004B3D3F"/>
    <w:rsid w:val="004B4066"/>
    <w:rsid w:val="004C7058"/>
    <w:rsid w:val="004D7496"/>
    <w:rsid w:val="004E540A"/>
    <w:rsid w:val="00524B9A"/>
    <w:rsid w:val="00527D37"/>
    <w:rsid w:val="00535C06"/>
    <w:rsid w:val="00555BDB"/>
    <w:rsid w:val="00573CDD"/>
    <w:rsid w:val="00595570"/>
    <w:rsid w:val="005958B1"/>
    <w:rsid w:val="005A04C9"/>
    <w:rsid w:val="005D2DE6"/>
    <w:rsid w:val="005E0FC5"/>
    <w:rsid w:val="005E66C7"/>
    <w:rsid w:val="00621A16"/>
    <w:rsid w:val="00635A19"/>
    <w:rsid w:val="00641F3B"/>
    <w:rsid w:val="006513B1"/>
    <w:rsid w:val="00686113"/>
    <w:rsid w:val="006A2EA6"/>
    <w:rsid w:val="006A718A"/>
    <w:rsid w:val="006D6E78"/>
    <w:rsid w:val="006D790F"/>
    <w:rsid w:val="006E1E28"/>
    <w:rsid w:val="006E7BE0"/>
    <w:rsid w:val="00711992"/>
    <w:rsid w:val="007148D0"/>
    <w:rsid w:val="007661CA"/>
    <w:rsid w:val="00774773"/>
    <w:rsid w:val="007B0499"/>
    <w:rsid w:val="007B4244"/>
    <w:rsid w:val="007B6542"/>
    <w:rsid w:val="007C0FFE"/>
    <w:rsid w:val="007D2941"/>
    <w:rsid w:val="007D7867"/>
    <w:rsid w:val="0080053F"/>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563E"/>
    <w:rsid w:val="009426C5"/>
    <w:rsid w:val="009533B6"/>
    <w:rsid w:val="0095530D"/>
    <w:rsid w:val="009B02F7"/>
    <w:rsid w:val="009B0EB6"/>
    <w:rsid w:val="009C01BF"/>
    <w:rsid w:val="009E2880"/>
    <w:rsid w:val="00A243B0"/>
    <w:rsid w:val="00A2470F"/>
    <w:rsid w:val="00A31E2E"/>
    <w:rsid w:val="00A33A08"/>
    <w:rsid w:val="00A62134"/>
    <w:rsid w:val="00A673EA"/>
    <w:rsid w:val="00A95710"/>
    <w:rsid w:val="00AA7A8C"/>
    <w:rsid w:val="00AB76A4"/>
    <w:rsid w:val="00AF121B"/>
    <w:rsid w:val="00AF71F9"/>
    <w:rsid w:val="00B21834"/>
    <w:rsid w:val="00B349F8"/>
    <w:rsid w:val="00B44B1E"/>
    <w:rsid w:val="00B612DA"/>
    <w:rsid w:val="00BA4643"/>
    <w:rsid w:val="00BA4E22"/>
    <w:rsid w:val="00BA6520"/>
    <w:rsid w:val="00BC2448"/>
    <w:rsid w:val="00BC73B2"/>
    <w:rsid w:val="00BE5135"/>
    <w:rsid w:val="00BF423A"/>
    <w:rsid w:val="00BF45FC"/>
    <w:rsid w:val="00C1181F"/>
    <w:rsid w:val="00C162DB"/>
    <w:rsid w:val="00C44A3B"/>
    <w:rsid w:val="00C44C02"/>
    <w:rsid w:val="00C579DD"/>
    <w:rsid w:val="00C611DD"/>
    <w:rsid w:val="00C70717"/>
    <w:rsid w:val="00C72181"/>
    <w:rsid w:val="00C77EEE"/>
    <w:rsid w:val="00CA109A"/>
    <w:rsid w:val="00CC4423"/>
    <w:rsid w:val="00CF40FC"/>
    <w:rsid w:val="00D06FDA"/>
    <w:rsid w:val="00D11558"/>
    <w:rsid w:val="00D438DE"/>
    <w:rsid w:val="00D43D9C"/>
    <w:rsid w:val="00D50739"/>
    <w:rsid w:val="00D548FC"/>
    <w:rsid w:val="00D560DC"/>
    <w:rsid w:val="00D67D1B"/>
    <w:rsid w:val="00D83C95"/>
    <w:rsid w:val="00D97E58"/>
    <w:rsid w:val="00DA3E81"/>
    <w:rsid w:val="00DA6E7B"/>
    <w:rsid w:val="00DB5904"/>
    <w:rsid w:val="00DB5D01"/>
    <w:rsid w:val="00DB6949"/>
    <w:rsid w:val="00DB786A"/>
    <w:rsid w:val="00E0104C"/>
    <w:rsid w:val="00E0199B"/>
    <w:rsid w:val="00E06FAF"/>
    <w:rsid w:val="00E47880"/>
    <w:rsid w:val="00E47EE2"/>
    <w:rsid w:val="00E65022"/>
    <w:rsid w:val="00EC33EA"/>
    <w:rsid w:val="00EC72CC"/>
    <w:rsid w:val="00ED2F56"/>
    <w:rsid w:val="00EE1D2D"/>
    <w:rsid w:val="00EF16B7"/>
    <w:rsid w:val="00F41DFB"/>
    <w:rsid w:val="00F52C02"/>
    <w:rsid w:val="00F57682"/>
    <w:rsid w:val="00F62279"/>
    <w:rsid w:val="00F63EA4"/>
    <w:rsid w:val="00F64352"/>
    <w:rsid w:val="00F64FDB"/>
    <w:rsid w:val="00F777E3"/>
    <w:rsid w:val="00FA3109"/>
    <w:rsid w:val="00FB1D7F"/>
    <w:rsid w:val="00FB7C1E"/>
    <w:rsid w:val="00FC7828"/>
    <w:rsid w:val="00FD4E53"/>
    <w:rsid w:val="00FF26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medicare-mental-health"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04EF"/>
    <w:rsid w:val="00055AB5"/>
    <w:rsid w:val="000932CC"/>
    <w:rsid w:val="00156312"/>
    <w:rsid w:val="00163A05"/>
    <w:rsid w:val="001764DA"/>
    <w:rsid w:val="001A29FC"/>
    <w:rsid w:val="001D326F"/>
    <w:rsid w:val="00307DBB"/>
    <w:rsid w:val="0037337F"/>
    <w:rsid w:val="004978EE"/>
    <w:rsid w:val="00514318"/>
    <w:rsid w:val="005230CC"/>
    <w:rsid w:val="0055047E"/>
    <w:rsid w:val="00555BDB"/>
    <w:rsid w:val="005E0FC5"/>
    <w:rsid w:val="00641F3B"/>
    <w:rsid w:val="00683F37"/>
    <w:rsid w:val="006979A9"/>
    <w:rsid w:val="006D6E78"/>
    <w:rsid w:val="006E1E28"/>
    <w:rsid w:val="00791868"/>
    <w:rsid w:val="00794700"/>
    <w:rsid w:val="007D4894"/>
    <w:rsid w:val="007D7799"/>
    <w:rsid w:val="00844694"/>
    <w:rsid w:val="0085402B"/>
    <w:rsid w:val="00854907"/>
    <w:rsid w:val="00885089"/>
    <w:rsid w:val="00A31E2E"/>
    <w:rsid w:val="00BA6520"/>
    <w:rsid w:val="00BB43EA"/>
    <w:rsid w:val="00C162DB"/>
    <w:rsid w:val="00C64E2F"/>
    <w:rsid w:val="00C83FE6"/>
    <w:rsid w:val="00CA109A"/>
    <w:rsid w:val="00D5476E"/>
    <w:rsid w:val="00EC72CC"/>
    <w:rsid w:val="00EE1D2D"/>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5C3A4D7A9B0E428A6AF07AB760A0AA" ma:contentTypeVersion="12" ma:contentTypeDescription="Create a new document." ma:contentTypeScope="" ma:versionID="b3fd80cb52ad5bf0b292e82f38a85fab">
  <xsd:schema xmlns:xsd="http://www.w3.org/2001/XMLSchema" xmlns:xs="http://www.w3.org/2001/XMLSchema" xmlns:p="http://schemas.microsoft.com/office/2006/metadata/properties" xmlns:ns2="bb671882-0918-44b4-b9af-3b3da45004cc" xmlns:ns3="787a4934-6a8e-4db4-ac59-4851a358ace4" targetNamespace="http://schemas.microsoft.com/office/2006/metadata/properties" ma:root="true" ma:fieldsID="66c025a863389e671f26cb948a172f8a" ns2:_="" ns3:_="">
    <xsd:import namespace="bb671882-0918-44b4-b9af-3b3da45004cc"/>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71882-0918-44b4-b9af-3b3da4500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671882-0918-44b4-b9af-3b3da45004cc">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B7674B44-E99A-4E6B-82FB-6648ACFAB72D}"/>
</file>

<file path=customXml/itemProps3.xml><?xml version="1.0" encoding="utf-8"?>
<ds:datastoreItem xmlns:ds="http://schemas.openxmlformats.org/officeDocument/2006/customXml" ds:itemID="{4EE9FCC0-A856-438A-9F3F-44F4CC7AD18D}"/>
</file>

<file path=customXml/itemProps4.xml><?xml version="1.0" encoding="utf-8"?>
<ds:datastoreItem xmlns:ds="http://schemas.openxmlformats.org/officeDocument/2006/customXml" ds:itemID="{34A24826-CE3C-4E8A-8B91-CE657903DDB7}"/>
</file>

<file path=docProps/app.xml><?xml version="1.0" encoding="utf-8"?>
<Properties xmlns="http://schemas.openxmlformats.org/officeDocument/2006/extended-properties" xmlns:vt="http://schemas.openxmlformats.org/officeDocument/2006/docPropsVTypes">
  <Template>Normal.dotm</Template>
  <TotalTime>7</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Vaping and quitting FAQs</vt:lpstr>
    </vt:vector>
  </TitlesOfParts>
  <Manager/>
  <Company/>
  <LinksUpToDate>false</LinksUpToDate>
  <CharactersWithSpaces>2150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Trung tâm Sức khỏe Tâm thần – Hỗ trợ miễn phí và được bảo mật khi quý vị cần</dc:title>
  <dc:subject/>
  <dc:creator>Australian Government</dc:creator>
  <cp:keywords/>
  <dc:description/>
  <cp:lastModifiedBy>Eddy Watson</cp:lastModifiedBy>
  <cp:revision>6</cp:revision>
  <cp:lastPrinted>2025-02-24T04:24:00Z</cp:lastPrinted>
  <dcterms:created xsi:type="dcterms:W3CDTF">2025-02-13T21:59:00Z</dcterms:created>
  <dcterms:modified xsi:type="dcterms:W3CDTF">2025-02-25T01:09:00Z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0x0101005A5C3A4D7A9B0E428A6AF07AB760A0AA</vt:lpwstr>
  </property>
  <property fmtid="{D5CDD505-2E9C-101B-9397-08002B2CF9AE}" pid="3" name="MediaServiceImageTags">
    <vt:lpwstr/>
  </property>
</Properties>
</file>